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贵州烤烟密集烘烤设备的研究与应用  项目成果鉴定资料</w:t>
      </w:r>
    </w:p>
    <w:p>
      <w:r>
        <w:rPr>
          <w:rFonts w:ascii="宋体" w:hAnsi="宋体" w:eastAsia="宋体"/>
          <w:sz w:val="24"/>
        </w:rPr>
        <w:t>中国烟草总公司贵州省公司编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贵州烤烟密集烘烤设备的研究与应用  项目成果鉴定资料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中国烟草总公司贵州省公司编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中国烟草总公司贵州省公司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本书出售、求购地址：https://www.jiaokey.com/book/detail/14461156.html</w:t>
      </w:r>
    </w:p>
    <w:p>
      <w:r>
        <w:t>更多相关图书推荐：https://www.jiaokey.com</w:t>
      </w:r>
    </w:p>
    <w:p>
      <w:r>
        <w:t>中国烟草总公司贵州省公司编 其他作品：https://www.jiaokey.com/tag/中国烟草总公司贵州省公司编.html</w:t>
      </w:r>
    </w:p>
    <w:p>
      <w:r>
        <w:t>中国烟草总公司贵州省公司 出版图书：https://www.jiaokey.com/tag/中国烟草总公司贵州省公司.html</w:t>
      </w:r>
    </w:p>
    <w:p>
      <w:r>
        <w:t>关键词搜索：https://www.jiaokey.com/tag/贵州烤烟密集烘烤设备的研究与应用  项目成果鉴定资料.html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