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书名：武昌区创建省级公共文化服务体系示范区南湖街创建资料  文化南湖  宜居家园</w:t>
      </w:r>
    </w:p>
    <w:p>
      <w:r>
        <w:t>作者：中共武昌区委南湖街工作委员会，武昌区人民政府南湖街办事处</w:t>
      </w:r>
    </w:p>
    <w:p>
      <w:r>
        <w:t>出版社：2015.12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武昌区创建省级公共文化服务体系示范区南湖街创建资料  文化南湖  宜居家园 评论地址：https://www.jiaokey.com/book/detail/14460696.html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