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乌江干流沿岸地区国土规划综合报告  送审稿</w:t>
      </w:r>
    </w:p>
    <w:p>
      <w:r>
        <w:rPr>
          <w:rFonts w:ascii="宋体" w:hAnsi="宋体" w:eastAsia="宋体"/>
          <w:sz w:val="24"/>
        </w:rPr>
        <w:t>乌江干流沿岸地区国土规划工作组编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乌江干流沿岸地区国土规划综合报告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乌江干流沿岸地区国土规划工作组编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乌江干流沿岸地区国土规划工作组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本书出售、求购地址：https://www.jiaokey.com/book/detail/14457374.html</w:t>
      </w:r>
    </w:p>
    <w:p>
      <w:r>
        <w:t>更多相关图书推荐：https://www.jiaokey.com</w:t>
      </w:r>
    </w:p>
    <w:p>
      <w:r>
        <w:t>乌江干流沿岸地区国土规划工作组编 其他作品：https://www.jiaokey.com/tag/乌江干流沿岸地区国土规划工作组编.html</w:t>
      </w:r>
    </w:p>
    <w:p>
      <w:r>
        <w:t>乌江干流沿岸地区国土规划工作组 出版图书：https://www.jiaokey.com/tag/乌江干流沿岸地区国土规划工作组.html</w:t>
      </w:r>
    </w:p>
    <w:p>
      <w:r>
        <w:t>关键词搜索：https://www.jiaokey.com/tag/乌江干流沿岸地区国土规划综合报告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