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爽爽的de贵阳：中国国家画院走进贵州  贵阳暨中国国家画院/贵州画院/贵阳写生作品联展/作品集</w:t>
      </w:r>
    </w:p>
    <w:p>
      <w:r>
        <w:rPr>
          <w:rFonts w:ascii="宋体" w:hAnsi="宋体" w:eastAsia="宋体"/>
          <w:sz w:val="24"/>
        </w:rPr>
        <w:t>中共贵阳市委，贵阳市人民政府，贵州省文化厅，中国国家画院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爽爽的de贵阳：中国国家画院走进贵州  贵阳暨中国国家画院/贵州画院/贵阳写生作品联展/作品集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中共贵阳市委，贵阳市人民政府，贵州省文化厅，中国国家画院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本书出售、求购地址：https://www.jiaokey.com/book/detail/14457160.html</w:t>
      </w:r>
    </w:p>
    <w:p>
      <w:r>
        <w:t>更多相关图书推荐：https://www.jiaokey.com</w:t>
      </w:r>
    </w:p>
    <w:p>
      <w:r>
        <w:t>中共贵阳市委，贵阳市人民政府，贵州省文化厅，中国国家画院 其他作品：https://www.jiaokey.com/tag/中共贵阳市委，贵阳市人民政府，贵州省文化厅，中国国家画院.html</w:t>
      </w:r>
    </w:p>
    <w:p>
      <w:r>
        <w:t>中国美术馆 出版图书：https://www.jiaokey.com/tag/中国美术馆.html</w:t>
      </w:r>
    </w:p>
    <w:p>
      <w:r>
        <w:t>关键词搜索：https://www.jiaokey.com/tag/爽爽的de贵阳：中国国家画院走进贵州  贵阳暨中国国家画院/贵州画院/贵阳写生作品联展/作品集.html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