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书名：法哲学原理</w:t>
      </w:r>
    </w:p>
    <w:p>
      <w:r>
        <w:t>作者:（德）黑格尔著；范扬，张企泰译</w:t>
      </w:r>
    </w:p>
    <w:p>
      <w:r>
        <w:t>出版社:</w:t>
      </w:r>
    </w:p>
    <w:p>
      <w:r>
        <w:t>出版日期：2017.08</w:t>
      </w:r>
    </w:p>
    <w:p>
      <w:r>
        <w:t>总页数：410</w:t>
      </w:r>
    </w:p>
    <w:p>
      <w:r>
        <w:t>更多请访问教客网:www.jiaokey.com</w:t>
      </w:r>
    </w:p>
    <w:p>
      <w:r>
        <w:t>法哲学原理评论地址：https://www.jiaokey.com/book/detail/14456896.html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