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神经内科分册  2018年版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神经内科分册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本书出售、求购地址：https://www.jiaokey.com/book/detail/14453822.html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神经内科分册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