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  第2版</w:t>
      </w:r>
    </w:p>
    <w:p>
      <w:r>
        <w:rPr>
          <w:rFonts w:ascii="宋体" w:hAnsi="宋体" w:eastAsia="宋体"/>
          <w:sz w:val="24"/>
        </w:rPr>
        <w:t>高露华主编；任肖嫦，盖明媚，柳鹏飞，郭燕茹，隋姝妍，刘建伟副主编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高露华主编；任肖嫦，盖明媚，柳鹏飞，郭燕茹，隋姝妍，刘建伟副主编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格致出版社；上海人民出版社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本书出售、求购地址：https://www.jiaokey.com/book/detail/14453040.html</w:t>
      </w:r>
    </w:p>
    <w:p>
      <w:r>
        <w:t>更多相关图书推荐：https://www.jiaokey.com</w:t>
      </w:r>
    </w:p>
    <w:p>
      <w:r>
        <w:t>高露华主编；任肖嫦，盖明媚，柳鹏飞，郭燕茹，隋姝妍，刘建伟副主编 其他作品：https://www.jiaokey.com/tag/高露华主编；任肖嫦，盖明媚，柳鹏飞，郭燕茹，隋姝妍，刘建伟副主编.html</w:t>
      </w:r>
    </w:p>
    <w:p>
      <w:r>
        <w:t>格致出版社；上海人民出版社 出版图书：https://www.jiaokey.com/tag/格致出版社；上海人民出版社.html</w:t>
      </w:r>
    </w:p>
    <w:p>
      <w:r>
        <w:t>关键词搜索：https://www.jiaokey.com/tag/国际贸易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