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中国乡村剪纸经典</w:t>
      </w:r>
    </w:p>
    <w:p>
      <w:r>
        <w:rPr>
          <w:rFonts w:ascii="宋体" w:hAnsi="宋体" w:eastAsia="宋体"/>
          <w:sz w:val="24"/>
        </w:rPr>
        <w:t>沈泓,舒惠芳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中国乡村剪纸经典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沈泓,舒惠芳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9787550722040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剪纸-作品集-中国-现代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民间工艺美术</w:t>
            </w:r>
          </w:p>
        </w:tc>
      </w:tr>
    </w:tbl>
    <w:p/>
    <w:p>
      <w:pPr>
        <w:pStyle w:val="Heading1"/>
      </w:pPr>
      <w:r>
        <w:t>图书介绍</w:t>
      </w:r>
    </w:p>
    <w:p>
      <w:r>
        <w:t>乡村剪纸是极为贴近剪纸艺人日常生活的剪纸题材。沈泓，舒惠芳编著的《中国乡村剪纸经典》主要收录了农林牧副渔剪纸、”半边天”剪纸、万象更新剪纸、乡村劳动剪纸、人民公社好剪纸、乡村风俗剪纸、乡村体育剪纸等，生动形象地表现了过去农村的人、事、物，充满了淳朴、温暖的生活气息。</w:t>
      </w:r>
    </w:p>
    <w:p/>
    <w:p>
      <w:r>
        <w:t>本书出售、求购地址：https://www.jiaokey.com/book/detail/14451793.html</w:t>
      </w:r>
    </w:p>
    <w:p>
      <w:r>
        <w:t>更多民间工艺美术图书推荐：https://www.jiaokey.com</w:t>
      </w:r>
    </w:p>
    <w:p>
      <w:r>
        <w:t>沈泓,舒惠芳 其他作品：https://www.jiaokey.com/tag/沈泓,舒惠芳.html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关键词搜索：https://www.jiaokey.com/tag/剪纸-作品集-中国-现代.html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