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书名：大学生文化引领与素质教育实践创新</w:t>
      </w:r>
    </w:p>
    <w:p>
      <w:r>
        <w:t>作者：杨志春，杨道建主编</w:t>
      </w:r>
    </w:p>
    <w:p>
      <w:r>
        <w:t>出版社：</w:t>
      </w:r>
    </w:p>
    <w:p>
      <w:r>
        <w:t>出版日期：2018.03</w:t>
      </w:r>
    </w:p>
    <w:p>
      <w:r>
        <w:t>总页数：330</w:t>
      </w:r>
    </w:p>
    <w:p>
      <w:r>
        <w:t>更多请访问教客网: www.jiaokey.com</w:t>
      </w:r>
    </w:p>
    <w:p>
      <w:r>
        <w:t>大学生文化引领与素质教育实践创新 评论地址：https://www.jiaokey.com/book/detail/14448905.html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