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书名：文化文物单位文化创意产品开发案例集</w:t>
      </w:r>
    </w:p>
    <w:p>
      <w:r>
        <w:t>作者：文化部文化产业司，国家文物局博物馆与社会文物司（科技司），中央文化管理干部学院编</w:t>
      </w:r>
    </w:p>
    <w:p>
      <w:r>
        <w:t>出版社：北京：文化艺术出版社</w:t>
      </w:r>
    </w:p>
    <w:p>
      <w:r>
        <w:t>出版日期：2018.01</w:t>
      </w:r>
    </w:p>
    <w:p>
      <w:r>
        <w:t>总页数：290</w:t>
      </w:r>
    </w:p>
    <w:p>
      <w:r>
        <w:t>更多请访问教客网: www.jiaokey.com</w:t>
      </w:r>
    </w:p>
    <w:p>
      <w:r>
        <w:t>文化文物单位文化创意产品开发案例集 评论地址：https://www.jiaokey.com/book/detail/14448798.html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