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书名：中国碳排放  尽早达峰</w:t>
      </w:r>
    </w:p>
    <w:p>
      <w:r>
        <w:t>作者：中国尽早实现二氧化碳排放峰值的实施路径研究课题组编</w:t>
      </w:r>
    </w:p>
    <w:p>
      <w:r>
        <w:t>出版社：北京:中国经济出版社,2017.12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中国碳排放  尽早达峰 评论地址：https://www.jiaokey.com/book/detail/14445243.html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