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书名：毕节民族研究  4</w:t>
      </w:r>
    </w:p>
    <w:p>
      <w:r>
        <w:t>作者：毕节市民族和宗教事务委员会，毕节市民族研究所编</w:t>
      </w:r>
    </w:p>
    <w:p>
      <w:r>
        <w:t>出版社：贵阳：贵州民族出版社</w:t>
      </w:r>
    </w:p>
    <w:p>
      <w:r>
        <w:t>出版日期：2017.12</w:t>
      </w:r>
    </w:p>
    <w:p>
      <w:r>
        <w:t>总页数：294</w:t>
      </w:r>
    </w:p>
    <w:p>
      <w:r>
        <w:t>更多请访问教客网: www.jiaokey.com</w:t>
      </w:r>
    </w:p>
    <w:p>
      <w:r>
        <w:t>毕节民族研究  4 评论地址：https://www.jiaokey.com/book/detail/14439102.html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