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定海历史文化丛书之五  定海往事</w:t>
      </w:r>
    </w:p>
    <w:p>
      <w:r>
        <w:rPr>
          <w:rFonts w:ascii="宋体" w:hAnsi="宋体" w:eastAsia="宋体"/>
          <w:sz w:val="24"/>
        </w:rPr>
        <w:t>李世庭著；定海区档案局，定海区史志办公室编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定海历史文化丛书之五  定海往事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李世庭著；定海区档案局，定海区史志办公室编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本书出售、求购地址：https://www.jiaokey.com/book/detail/14437706.html</w:t>
      </w:r>
    </w:p>
    <w:p>
      <w:r>
        <w:t>更多相关图书推荐：https://www.jiaokey.com</w:t>
      </w:r>
    </w:p>
    <w:p>
      <w:r>
        <w:t>李世庭著；定海区档案局，定海区史志办公室编 其他作品：https://www.jiaokey.com/tag/李世庭著；定海区档案局，定海区史志办公室编.html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关键词搜索：https://www.jiaokey.com/tag/定海历史文化丛书之五  定海往事.html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