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钢筋混凝土框、排架及连续梁结构计算与施工图绘制软件  PK  2005版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钢筋混凝土框、排架及连续梁结构计算与施工图绘制软件  PK  2005版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本书出售、求购地址：https://www.jiaokey.com/book/detail/14433506.html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关键词搜索：https://www.jiaokey.com/tag/钢筋混凝土框、排架及连续梁结构计算与施工图绘制软件  PK  2005版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