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书名：近代湖湘文化精神及其当代价值</w:t>
      </w:r>
    </w:p>
    <w:p>
      <w:r>
        <w:t>作者：郑大华主编；邵华著</w:t>
      </w:r>
    </w:p>
    <w:p>
      <w:r>
        <w:t>出版社：长沙：岳麓书社</w:t>
      </w:r>
    </w:p>
    <w:p>
      <w:r>
        <w:t>出版日期：2017.10</w:t>
      </w:r>
    </w:p>
    <w:p>
      <w:r>
        <w:t>总页数：322</w:t>
      </w:r>
    </w:p>
    <w:p>
      <w:r>
        <w:t>更多请访问教客网: www.jiaokey.com</w:t>
      </w:r>
    </w:p>
    <w:p>
      <w:r>
        <w:t>近代湖湘文化精神及其当代价值 评论地址：https://www.jiaokey.com/book/detail/14433310.html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