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书名：永靖县文史资料选辑  河州北乡财宝神探究</w:t>
      </w:r>
    </w:p>
    <w:p>
      <w:r>
        <w:t>作者：聂明利主编；政协永靖县委员会编</w:t>
      </w:r>
    </w:p>
    <w:p>
      <w:r>
        <w:t>出版社：兰州：甘肃人民出版社</w:t>
      </w:r>
    </w:p>
    <w:p>
      <w:r>
        <w:t>出版日期：2015.10</w:t>
      </w:r>
    </w:p>
    <w:p>
      <w:r>
        <w:t>总页数：480</w:t>
      </w:r>
    </w:p>
    <w:p>
      <w:r>
        <w:t>更多请访问教客网: www.jiaokey.com</w:t>
      </w:r>
    </w:p>
    <w:p>
      <w:r>
        <w:t>永靖县文史资料选辑  河州北乡财宝神探究 评论地址：https://www.jiaokey.com/book/detail/14432732.html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