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书名：民间习俗与国家法律  1912-1949年华北乡村土地买卖研究</w:t>
      </w:r>
    </w:p>
    <w:p>
      <w:r>
        <w:t>作者：邵琪著</w:t>
      </w:r>
    </w:p>
    <w:p>
      <w:r>
        <w:t>出版社：成都：四川大学出版社</w:t>
      </w:r>
    </w:p>
    <w:p>
      <w:r>
        <w:t>出版日期：2018.06</w:t>
      </w:r>
    </w:p>
    <w:p>
      <w:r>
        <w:t>总页数：189</w:t>
      </w:r>
    </w:p>
    <w:p>
      <w:r>
        <w:t>更多请访问教客网: www.jiaokey.com</w:t>
      </w:r>
    </w:p>
    <w:p>
      <w:r>
        <w:t>民间习俗与国家法律  1912-1949年华北乡村土地买卖研究 评论地址：https://www.jiaokey.com/book/detail/14430898.html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