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书名：牧童短笛绕山崖  黄梅戏专辑  3  戏歌篇</w:t>
      </w:r>
    </w:p>
    <w:p>
      <w:r>
        <w:t>作者：精耕编著</w:t>
      </w:r>
    </w:p>
    <w:p>
      <w:r>
        <w:t>出版社：合肥:安徽文艺出版社,2017.01</w:t>
      </w:r>
    </w:p>
    <w:p>
      <w:r>
        <w:t>出版日期：</w:t>
      </w:r>
    </w:p>
    <w:p>
      <w:r>
        <w:t>总页数：298</w:t>
      </w:r>
    </w:p>
    <w:p>
      <w:r>
        <w:t>更多请访问教客网: www.jiaokey.com</w:t>
      </w:r>
    </w:p>
    <w:p>
      <w:r>
        <w:t>牧童短笛绕山崖  黄梅戏专辑  3  戏歌篇 评论地址：https://www.jiaokey.com/book/detail/14428601.html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