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进入多维时空的物质世界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进入多维时空的物质世界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本书出售、求购地址：https://www.jiaokey.com/book/detail/14427940.html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关键词搜索：https://www.jiaokey.com/tag/进入多维时空的物质世界.html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