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鼻科学和内镜颅底手术</w:t>
      </w:r>
    </w:p>
    <w:p>
      <w:r>
        <w:rPr>
          <w:rFonts w:ascii="宋体" w:hAnsi="宋体" w:eastAsia="宋体"/>
          <w:sz w:val="24"/>
        </w:rPr>
        <w:t>（美）阿南达·K.狄雷尔（Anand K.Devaiah），（美）布兰德利·F.马普（Bradley F.Marple）主编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鼻科学和内镜颅底手术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（美）阿南达·K.狄雷尔（Anand K.Devaiah），（美）布兰德利·F.马普（Bradley F.Marple）主编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本书出售、求购地址：https://www.jiaokey.com/book/detail/14425076.html</w:t>
      </w:r>
    </w:p>
    <w:p>
      <w:r>
        <w:t>更多相关图书推荐：https://www.jiaokey.com</w:t>
      </w:r>
    </w:p>
    <w:p>
      <w:r>
        <w:t>（美）阿南达·K.狄雷尔（Anand K.Devaiah），（美）布兰德利·F.马普（Bradley F.Marple）主编 其他作品：https://www.jiaokey.com/tag/（美）阿南达·K.狄雷尔（Anand K.Devaiah），（美）布兰德利·F.马普（Bradley F.Marple）主编.html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关键词搜索：https://www.jiaokey.com/tag/鼻科学和内镜颅底手术.html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