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书名：制度自信与工作创新  上海人大工作研究会创会文集</w:t>
      </w:r>
    </w:p>
    <w:p>
      <w:r>
        <w:t>作者：刘云耕总顾问；姚明宝主编；孙运时执行主编</w:t>
      </w:r>
    </w:p>
    <w:p>
      <w:r>
        <w:t>出版社：上海：上海人民出版社</w:t>
      </w:r>
    </w:p>
    <w:p>
      <w:r>
        <w:t>出版日期：2018.04</w:t>
      </w:r>
    </w:p>
    <w:p>
      <w:r>
        <w:t>总页数：285</w:t>
      </w:r>
    </w:p>
    <w:p>
      <w:r>
        <w:t>更多请访问教客网: www.jiaokey.com</w:t>
      </w:r>
    </w:p>
    <w:p>
      <w:r>
        <w:t>制度自信与工作创新  上海人大工作研究会创会文集 评论地址：https://www.jiaokey.com/book/detail/14424532.html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