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脑小血管病</w:t>
      </w:r>
    </w:p>
    <w:p>
      <w:r>
        <w:rPr>
          <w:rFonts w:ascii="宋体" w:hAnsi="宋体" w:eastAsia="宋体"/>
          <w:sz w:val="24"/>
        </w:rPr>
        <w:t>LEONARDOPANTONI，PHILIPB.GORELICK主编；黄勇华，石文磊主译；赵弘轶，袁俊亮，刘志新，魏微副主译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脑小血管病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LEONARDOPANTONI，PHILIPB.GORELICK主编；黄勇华，石文磊主译；赵弘轶，袁俊亮，刘志新，魏微副主译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本书出售、求购地址：https://www.jiaokey.com/book/detail/14423100.html</w:t>
      </w:r>
    </w:p>
    <w:p>
      <w:r>
        <w:t>更多相关图书推荐：https://www.jiaokey.com</w:t>
      </w:r>
    </w:p>
    <w:p>
      <w:r>
        <w:t>LEONARDOPANTONI，PHILIPB.GORELICK主编；黄勇华，石文磊主译；赵弘轶，袁俊亮，刘志新，魏微副主译 其他作品：https://www.jiaokey.com/tag/LEONARDOPANTONI，PHILIPB.GORELICK主编；黄勇华，石文磊主译；赵弘轶，袁俊亮，刘志新，魏微副主译.html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关键词搜索：https://www.jiaokey.com/tag/脑小血管病.html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