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书名：强县风采</w:t>
      </w:r>
    </w:p>
    <w:p>
      <w:r>
        <w:t>作者：中共贵州省委政策研究室，贵州省建设经济强县领导小组办公室编</w:t>
      </w:r>
    </w:p>
    <w:p>
      <w:r>
        <w:t>出版社：贵阳：贵州人民出版社</w:t>
      </w:r>
    </w:p>
    <w:p>
      <w:r>
        <w:t>出版日期：2017.12</w:t>
      </w:r>
    </w:p>
    <w:p>
      <w:r>
        <w:t>总页数：344</w:t>
      </w:r>
    </w:p>
    <w:p>
      <w:r>
        <w:t>更多请访问教客网: www.jiaokey.com</w:t>
      </w:r>
    </w:p>
    <w:p>
      <w:r>
        <w:t>强县风采 评论地址：https://www.jiaokey.com/book/detail/14422172.html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