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返璞归真教语文  文本的艺术分析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返璞归真教语文  文本的艺术分析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本书出售、求购地址：https://www.jiaokey.com/book/detail/14421249.html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关键词搜索：https://www.jiaokey.com/tag/返璞归真教语文  文本的艺术分析.html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