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书名：中国汉调二黄研究</w:t>
      </w:r>
    </w:p>
    <w:p>
      <w:r>
        <w:t>作者：戴承元，柯晓明主编；刘继鹏，梁卫华副主编</w:t>
      </w:r>
    </w:p>
    <w:p>
      <w:r>
        <w:t>出版社：西安：三秦出版社</w:t>
      </w:r>
    </w:p>
    <w:p>
      <w:r>
        <w:t>出版日期：2014.10</w:t>
      </w:r>
    </w:p>
    <w:p>
      <w:r>
        <w:t>总页数：353</w:t>
      </w:r>
    </w:p>
    <w:p>
      <w:r>
        <w:t>更多请访问教客网: www.jiaokey.com</w:t>
      </w:r>
    </w:p>
    <w:p>
      <w:r>
        <w:t>中国汉调二黄研究 评论地址：https://www.jiaokey.com/book/detail/14420514.html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