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报告文学丛书  鲁南潮</w:t>
      </w:r>
    </w:p>
    <w:p>
      <w:r>
        <w:rPr>
          <w:rFonts w:ascii="宋体" w:hAnsi="宋体" w:eastAsia="宋体"/>
          <w:sz w:val="24"/>
        </w:rPr>
        <w:t>赵安宪，刘建忠主编；傅乃夫副主编；毕志明美编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报告文学丛书  鲁南潮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赵安宪，刘建忠主编；傅乃夫副主编；毕志明美编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本书出售、求购地址：https://www.jiaokey.com/book/detail/14420486.html</w:t>
      </w:r>
    </w:p>
    <w:p>
      <w:r>
        <w:t>更多相关图书推荐：https://www.jiaokey.com</w:t>
      </w:r>
    </w:p>
    <w:p>
      <w:r>
        <w:t>赵安宪，刘建忠主编；傅乃夫副主编；毕志明美编 其他作品：https://www.jiaokey.com/tag/赵安宪，刘建忠主编；傅乃夫副主编；毕志明美编.html</w:t>
      </w:r>
    </w:p>
    <w:p>
      <w:r>
        <w:t>山东省新闻出版局 出版图书：https://www.jiaokey.com/tag/山东省新闻出版局.html</w:t>
      </w:r>
    </w:p>
    <w:p>
      <w:r>
        <w:t>关键词搜索：https://www.jiaokey.com/tag/报告文学丛书  鲁南潮.html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