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海派经济学  2018第16卷  第1期  总第61期</w:t>
      </w:r>
    </w:p>
    <w:p>
      <w:r>
        <w:rPr>
          <w:rFonts w:ascii="宋体" w:hAnsi="宋体" w:eastAsia="宋体"/>
          <w:sz w:val="24"/>
        </w:rPr>
        <w:t>程恩富，顾海良主编；章忠民，马艳，丁晓钦副主编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海派经济学  2018第16卷  第1期  总第61期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程恩富，顾海良主编；章忠民，马艳，丁晓钦副主编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本书出售、求购地址：https://www.jiaokey.com/book/detail/14419166.html</w:t>
      </w:r>
    </w:p>
    <w:p>
      <w:r>
        <w:t>更多相关图书推荐：https://www.jiaokey.com</w:t>
      </w:r>
    </w:p>
    <w:p>
      <w:r>
        <w:t>程恩富，顾海良主编；章忠民，马艳，丁晓钦副主编 其他作品：https://www.jiaokey.com/tag/程恩富，顾海良主编；章忠民，马艳，丁晓钦副主编.html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关键词搜索：https://www.jiaokey.com/tag/海派经济学  2018第16卷  第1期  总第61期.html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