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书名：梦韵天青  宝丰清凉寺汝窑最新出土瓷器集粹</w:t>
      </w:r>
    </w:p>
    <w:p>
      <w:r>
        <w:t>作者：河南省文物考古研究室，宝丰汝窑博物馆编</w:t>
      </w:r>
    </w:p>
    <w:p>
      <w:r>
        <w:t>出版社：郑州：大象出版社</w:t>
      </w:r>
    </w:p>
    <w:p>
      <w:r>
        <w:t>出版日期：2017.09</w:t>
      </w:r>
    </w:p>
    <w:p>
      <w:r>
        <w:t>总页数：281</w:t>
      </w:r>
    </w:p>
    <w:p>
      <w:r>
        <w:t>更多请访问教客网: www.jiaokey.com</w:t>
      </w:r>
    </w:p>
    <w:p>
      <w:r>
        <w:t>梦韵天青  宝丰清凉寺汝窑最新出土瓷器集粹 评论地址：https://www.jiaokey.com/book/detail/14418411.html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