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书名：当代中国政治经济学  新发展理念的逻辑机理和实现路径</w:t>
      </w:r>
    </w:p>
    <w:p>
      <w:r>
        <w:t>作者:田学斌著</w:t>
      </w:r>
    </w:p>
    <w:p>
      <w:r>
        <w:t>出版社:北京：新华出版社</w:t>
      </w:r>
    </w:p>
    <w:p>
      <w:r>
        <w:t>出版日期：2017.11</w:t>
      </w:r>
    </w:p>
    <w:p>
      <w:r>
        <w:t>总页数：343</w:t>
      </w:r>
    </w:p>
    <w:p>
      <w:r>
        <w:t>更多请访问教客网:www.jiaokey.com</w:t>
      </w:r>
    </w:p>
    <w:p>
      <w:r>
        <w:t>当代中国政治经济学  新发展理念的逻辑机理和实现路径评论地址：https://www.jiaokey.com/book/detail/14415572.html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