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尸案调查科  第2季  2  一念深渊</w:t>
      </w:r>
    </w:p>
    <w:p>
      <w:r>
        <w:rPr>
          <w:rFonts w:ascii="宋体" w:hAnsi="宋体" w:eastAsia="宋体"/>
          <w:sz w:val="24"/>
        </w:rPr>
        <w:t>九滴水,博集天卷出品 著 · 教客网电子书</w:t>
      </w:r>
    </w:p>
    <w:p>
      <w:r>
        <w:t>找书就上教客网 —— www.jiaokey.com</w:t>
      </w:r>
    </w:p>
    <w:p/>
    <w:p>
      <w:r>
        <w:drawing>
          <wp:inline xmlns:a="http://schemas.openxmlformats.org/drawingml/2006/main" xmlns:pic="http://schemas.openxmlformats.org/drawingml/2006/picture">
            <wp:extent cx="2743200" cy="3822192"/>
            <wp:docPr id="1" name="Picture 1"/>
            <wp:cNvGraphicFramePr>
              <a:graphicFrameLocks noChangeAspect="1"/>
            </wp:cNvGraphicFramePr>
            <a:graphic>
              <a:graphicData uri="http://schemas.openxmlformats.org/drawingml/2006/picture">
                <pic:pic>
                  <pic:nvPicPr>
                    <pic:cNvPr id="0" name="14412859.jpg"/>
                    <pic:cNvPicPr/>
                  </pic:nvPicPr>
                  <pic:blipFill>
                    <a:blip r:embed="rId9"/>
                    <a:stretch>
                      <a:fillRect/>
                    </a:stretch>
                  </pic:blipFill>
                  <pic:spPr>
                    <a:xfrm>
                      <a:off x="0" y="0"/>
                      <a:ext cx="2743200" cy="382219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尸案调查科  第2季  2  一念深渊</w:t>
            </w:r>
          </w:p>
        </w:tc>
      </w:tr>
      <w:tr>
        <w:tc>
          <w:tcPr>
            <w:tcW w:type="dxa" w:w="4320"/>
          </w:tcPr>
          <w:p>
            <w:r>
              <w:t>作者</w:t>
            </w:r>
          </w:p>
        </w:tc>
        <w:tc>
          <w:tcPr>
            <w:tcW w:type="dxa" w:w="4320"/>
          </w:tcPr>
          <w:p>
            <w:r>
              <w:t>九滴水,博集天卷出品</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9787540484934</w:t>
            </w:r>
          </w:p>
        </w:tc>
      </w:tr>
      <w:tr>
        <w:tc>
          <w:tcPr>
            <w:tcW w:type="dxa" w:w="4320"/>
          </w:tcPr>
          <w:p>
            <w:r>
              <w:t>出版日期</w:t>
            </w:r>
          </w:p>
        </w:tc>
        <w:tc>
          <w:tcPr>
            <w:tcW w:type="dxa" w:w="4320"/>
          </w:tcPr>
          <w:p>
            <w:r>
              <w:t>2018-05-01</w:t>
            </w:r>
          </w:p>
        </w:tc>
      </w:tr>
      <w:tr>
        <w:tc>
          <w:tcPr>
            <w:tcW w:type="dxa" w:w="4320"/>
          </w:tcPr>
          <w:p>
            <w:r>
              <w:t>页数</w:t>
            </w:r>
          </w:p>
        </w:tc>
        <w:tc>
          <w:tcPr>
            <w:tcW w:type="dxa" w:w="4320"/>
          </w:tcPr>
          <w:p>
            <w:r>
              <w:t>421</w:t>
            </w:r>
          </w:p>
        </w:tc>
      </w:tr>
      <w:tr>
        <w:tc>
          <w:tcPr>
            <w:tcW w:type="dxa" w:w="4320"/>
          </w:tcPr>
          <w:p>
            <w:r>
              <w:t>价格</w:t>
            </w:r>
          </w:p>
        </w:tc>
        <w:tc>
          <w:tcPr>
            <w:tcW w:type="dxa" w:w="4320"/>
          </w:tcPr>
          <w:p>
            <w:r/>
          </w:p>
        </w:tc>
      </w:tr>
      <w:tr>
        <w:tc>
          <w:tcPr>
            <w:tcW w:type="dxa" w:w="4320"/>
          </w:tcPr>
          <w:p>
            <w:r>
              <w:t>关键词</w:t>
            </w:r>
          </w:p>
        </w:tc>
        <w:tc>
          <w:tcPr>
            <w:tcW w:type="dxa" w:w="4320"/>
          </w:tcPr>
          <w:p>
            <w:r>
              <w:t>推理小说-中国-当代</w:t>
            </w:r>
          </w:p>
        </w:tc>
      </w:tr>
      <w:tr>
        <w:tc>
          <w:tcPr>
            <w:tcW w:type="dxa" w:w="4320"/>
          </w:tcPr>
          <w:p>
            <w:r>
              <w:t>分类</w:t>
            </w:r>
          </w:p>
        </w:tc>
        <w:tc>
          <w:tcPr>
            <w:tcW w:type="dxa" w:w="4320"/>
          </w:tcPr>
          <w:p>
            <w:r>
              <w:t>当代作品（1949年~）</w:t>
            </w:r>
          </w:p>
        </w:tc>
      </w:tr>
    </w:tbl>
    <w:p/>
    <w:p>
      <w:pPr>
        <w:pStyle w:val="Heading1"/>
      </w:pPr>
      <w:r>
        <w:t>图书介绍</w:t>
      </w:r>
    </w:p>
    <w:p>
      <w:r>
        <w:t>本书是一本犯罪推理小说。讲述市公安局刑事技术室的几名技术警察如何运用刑事科学技术侦破重大疑难案件的故事。小说由几个案件构成, 每个案件都是依靠技术室同事各自的专业知识和共同的配合侦破。案件涉及了法医、痕迹检验、理化检验、刑事照相等刑事技术专业知识。读者在享受阅读推理小说带来的乐趣同时, 也能学习知识, 弘扬正气, 培养正确的人生态度。</w:t>
      </w:r>
    </w:p>
    <w:p/>
    <w:p>
      <w:r>
        <w:t>本书出售、求购地址：https://www.jiaokey.com/book/detail/14412859.html</w:t>
      </w:r>
    </w:p>
    <w:p>
      <w:r>
        <w:t>更多当代作品（1949年~）图书推荐：https://www.jiaokey.com</w:t>
      </w:r>
    </w:p>
    <w:p>
      <w:r>
        <w:t>九滴水,博集天卷出品 其他作品：https://www.jiaokey.com/tag/九滴水,博集天卷出品.html</w:t>
      </w:r>
    </w:p>
    <w:p>
      <w:r>
        <w:t>长沙：湖南文艺出版社 出版图书：https://www.jiaokey.com/tag/长沙：湖南文艺出版社.html</w:t>
      </w:r>
    </w:p>
    <w:p>
      <w:r>
        <w:t>关键词搜索：https://www.jiaokey.com/tag/推理小说-中国-当代.html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