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焦虑者自救手册  广泛性焦虑障碍与CBT疗法</w:t>
      </w:r>
    </w:p>
    <w:p>
      <w:r>
        <w:rPr>
          <w:rFonts w:ascii="宋体" w:hAnsi="宋体" w:eastAsia="宋体"/>
          <w:sz w:val="24"/>
        </w:rPr>
        <w:t>（美）梅丽莎·罗比肖博士（Melisa Robichaud PhD），（美）米歇尔·杜加斯博士（Michel J.Dugas PhD）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焦虑者自救手册  广泛性焦虑障碍与CBT疗法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（美）梅丽莎·罗比肖博士（Melisa Robichaud PhD），（美）米歇尔·杜加斯博士（Michel J.Dugas PhD）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本书出售、求购地址：https://www.jiaokey.com/book/detail/14410572.html</w:t>
      </w:r>
    </w:p>
    <w:p>
      <w:r>
        <w:t>更多相关图书推荐：https://www.jiaokey.com</w:t>
      </w:r>
    </w:p>
    <w:p>
      <w:r>
        <w:t>（美）梅丽莎·罗比肖博士（Melisa Robichaud PhD），（美）米歇尔·杜加斯博士（Michel J.Dugas PhD） 其他作品：https://www.jiaokey.com/tag/（美）梅丽莎·罗比肖博士（Melisa Robichaud PhD），（美）米歇尔·杜加斯博士（Michel J.Dugas PhD）.html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关键词搜索：https://www.jiaokey.com/tag/焦虑者自救手册  广泛性焦虑障碍与CBT疗法.html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