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  小船长全集</w:t>
      </w:r>
    </w:p>
    <w:p>
      <w:r>
        <w:rPr>
          <w:rFonts w:ascii="宋体" w:hAnsi="宋体" w:eastAsia="宋体"/>
          <w:sz w:val="24"/>
        </w:rPr>
        <w:t>（荷）保罗·比格尔著；（荷）卡尔·霍伦德绘；蒋佳惠译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  小船长全集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（荷）保罗·比格尔著；（荷）卡尔·霍伦德绘；蒋佳惠译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本书出售、求购地址：https://www.jiaokey.com/book/detail/14408797.html</w:t>
      </w:r>
    </w:p>
    <w:p>
      <w:r>
        <w:t>更多相关图书推荐：https://www.jiaokey.com</w:t>
      </w:r>
    </w:p>
    <w:p>
      <w:r>
        <w:t>（荷）保罗·比格尔著；（荷）卡尔·霍伦德绘；蒋佳惠译 其他作品：https://www.jiaokey.com/tag/（荷）保罗·比格尔著；（荷）卡尔·霍伦德绘；蒋佳惠译.html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  小船长全集.html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