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当代前沿教学设计译丛  掌握综合认知能力  面向专业技术培训的四元教学设计模式</w:t>
      </w:r>
    </w:p>
    <w:p>
      <w:r>
        <w:rPr>
          <w:rFonts w:ascii="宋体" w:hAnsi="宋体" w:eastAsia="宋体"/>
          <w:sz w:val="24"/>
        </w:rPr>
        <w:t>（荷）杰伦·J.G.范梅里恩伯尔著；盛群力，陆琦，钟丽佳，高丽译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当代前沿教学设计译丛  掌握综合认知能力  面向专业技术培训的四元教学设计模式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（荷）杰伦·J.G.范梅里恩伯尔著；盛群力，陆琦，钟丽佳，高丽译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本书出售、求购地址：https://www.jiaokey.com/book/detail/14407605.html</w:t>
      </w:r>
    </w:p>
    <w:p>
      <w:r>
        <w:t>更多相关图书推荐：https://www.jiaokey.com</w:t>
      </w:r>
    </w:p>
    <w:p>
      <w:r>
        <w:t>（荷）杰伦·J.G.范梅里恩伯尔著；盛群力，陆琦，钟丽佳，高丽译 其他作品：https://www.jiaokey.com/tag/（荷）杰伦·J.G.范梅里恩伯尔著；盛群力，陆琦，钟丽佳，高丽译.html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关键词搜索：https://www.jiaokey.com/tag/当代前沿教学设计译丛  掌握综合认知能力  面向专业技术培训的四元教学设计模式.html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