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书名：足球之国  足球与现代巴西</w:t>
      </w:r>
    </w:p>
    <w:p>
      <w:r>
        <w:t>作者：（美）罗杰.凯特森著；田智会，杨梅，曾子轩译</w:t>
      </w:r>
    </w:p>
    <w:p>
      <w:r>
        <w:t>出版社：武汉：武汉大学出版社</w:t>
      </w:r>
    </w:p>
    <w:p>
      <w:r>
        <w:t>出版日期：2017.11</w:t>
      </w:r>
    </w:p>
    <w:p>
      <w:r>
        <w:t>总页数：228</w:t>
      </w:r>
    </w:p>
    <w:p>
      <w:r>
        <w:t>更多请访问教客网: www.jiaokey.com</w:t>
      </w:r>
    </w:p>
    <w:p>
      <w:r>
        <w:t>足球之国  足球与现代巴西 评论地址：https://www.jiaokey.com/book/detail/14406488.html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