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高层钢结构设计计算实例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高层钢结构设计计算实例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本书出售、求购地址：https://www.jiaokey.com/book/detail/14405755.html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关键词搜索：https://www.jiaokey.com/tag/高层钢结构设计计算实例.html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