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  卷2卷3通关宝典  上</w:t>
      </w:r>
    </w:p>
    <w:p>
      <w:r>
        <w:rPr>
          <w:rFonts w:ascii="宋体" w:hAnsi="宋体" w:eastAsia="宋体"/>
          <w:sz w:val="24"/>
        </w:rPr>
        <w:t>杨洋，龙明，温云云，蔡敏峰，戴寰宇编著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  卷2卷3通关宝典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杨洋，龙明，温云云，蔡敏峰，戴寰宇编著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本书出售、求购地址：https://www.jiaokey.com/book/detail/14404919.html</w:t>
      </w:r>
    </w:p>
    <w:p>
      <w:r>
        <w:t>更多相关图书推荐：https://www.jiaokey.com</w:t>
      </w:r>
    </w:p>
    <w:p>
      <w:r>
        <w:t>杨洋，龙明，温云云，蔡敏峰，戴寰宇编著 其他作品：https://www.jiaokey.com/tag/杨洋，龙明，温云云，蔡敏峰，戴寰宇编著.html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关键词搜索：https://www.jiaokey.com/tag/2017国家司法考试  卷2卷3通关宝典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