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书名：创建国家中心城市与提升文化软实力</w:t>
      </w:r>
    </w:p>
    <w:p>
      <w:r>
        <w:t>作者：曾耀农著</w:t>
      </w:r>
    </w:p>
    <w:p>
      <w:r>
        <w:t>出版社：西安：西安交通大学出版社</w:t>
      </w:r>
    </w:p>
    <w:p>
      <w:r>
        <w:t>出版日期：2018.05</w:t>
      </w:r>
    </w:p>
    <w:p>
      <w:r>
        <w:t>总页数：250</w:t>
      </w:r>
    </w:p>
    <w:p>
      <w:r>
        <w:t>更多请访问教客网: www.jiaokey.com</w:t>
      </w:r>
    </w:p>
    <w:p>
      <w:r>
        <w:t>创建国家中心城市与提升文化软实力 评论地址：https://www.jiaokey.com/book/detail/14401062.html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