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行走的课堂  抗战中的北平</w:t>
      </w:r>
    </w:p>
    <w:p>
      <w:r>
        <w:rPr>
          <w:rFonts w:ascii="宋体" w:hAnsi="宋体" w:eastAsia="宋体"/>
          <w:sz w:val="24"/>
        </w:rPr>
        <w:t>冯秀军主编；中央财经大学马克思主义学院“中国近现代史纲要”教研室编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行走的课堂  抗战中的北平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冯秀军主编；中央财经大学马克思主义学院“中国近现代史纲要”教研室编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本书出售、求购地址：https://www.jiaokey.com/book/detail/14400780.html</w:t>
      </w:r>
    </w:p>
    <w:p>
      <w:r>
        <w:t>更多相关图书推荐：https://www.jiaokey.com</w:t>
      </w:r>
    </w:p>
    <w:p>
      <w:r>
        <w:t>冯秀军主编；中央财经大学马克思主义学院“中国近现代史纲要”教研室编 其他作品：https://www.jiaokey.com/tag/冯秀军主编；中央财经大学马克思主义学院“中国近现代史纲要”教研室编.html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关键词搜索：https://www.jiaokey.com/tag/行走的课堂  抗战中的北平.html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