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奇幻雪夜</w:t>
      </w:r>
    </w:p>
    <w:p>
      <w:r>
        <w:rPr>
          <w:rFonts w:ascii="宋体" w:hAnsi="宋体" w:eastAsia="宋体"/>
          <w:sz w:val="24"/>
        </w:rPr>
        <w:t>（英）理查德·科林里奇文图；蓝宁译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759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759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奇幻雪夜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（英）理查德·科林里奇文图；蓝宁译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合肥:安徽美术出版社,2018.01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本书出售、求购地址：https://www.jiaokey.com/book/detail/14400126.html</w:t>
      </w:r>
    </w:p>
    <w:p>
      <w:r>
        <w:t>更多相关图书推荐：https://www.jiaokey.com</w:t>
      </w:r>
    </w:p>
    <w:p>
      <w:r>
        <w:t>（英）理查德·科林里奇文图；蓝宁译 其他作品：https://www.jiaokey.com/tag/（英）理查德·科林里奇文图；蓝宁译.html</w:t>
      </w:r>
    </w:p>
    <w:p>
      <w:r>
        <w:t>合肥:安徽美术出版社,2018.01 出版图书：https://www.jiaokey.com/tag/合肥:安徽美术出版社,2018.01.html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