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露营万岁！</w:t>
      </w:r>
    </w:p>
    <w:p>
      <w:r>
        <w:rPr>
          <w:rFonts w:ascii="宋体" w:hAnsi="宋体" w:eastAsia="宋体"/>
          <w:sz w:val="24"/>
        </w:rPr>
        <w:t>菲利普·韦希特文；菲利普·韦希特图；李颖妮译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露营万岁！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菲利普·韦希特文；菲利普·韦希特图；李颖妮译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本书出售、求购地址：https://www.jiaokey.com/book/detail/14400004.html</w:t>
      </w:r>
    </w:p>
    <w:p>
      <w:r>
        <w:t>更多相关图书推荐：https://www.jiaokey.com</w:t>
      </w:r>
    </w:p>
    <w:p>
      <w:r>
        <w:t>菲利普·韦希特文；菲利普·韦希特图；李颖妮译 其他作品：https://www.jiaokey.com/tag/菲利普·韦希特文；菲利普·韦希特图；李颖妮译.html</w:t>
      </w:r>
    </w:p>
    <w:p>
      <w:r>
        <w:t>广州:新世纪出版社,2017.11 出版图书：https://www.jiaokey.com/tag/广州:新世纪出版社,2017.11.html</w:t>
      </w:r>
    </w:p>
    <w:p>
      <w:r>
        <w:t>关键词搜索：https://www.jiaokey.com/tag/儿童故事－图画故事－德国－现代.html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