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书名：绿色崛起的足音与前路  江西在赶超中破解经济社会和生态协调发展难题的可喜成效及启示</w:t>
      </w:r>
    </w:p>
    <w:p>
      <w:r>
        <w:t>作者：彭道宾，方促进，彭禹诚著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总页数：121</w:t>
      </w:r>
    </w:p>
    <w:p>
      <w:r>
        <w:t>更多请访问教客网: www.jiaokey.com</w:t>
      </w:r>
    </w:p>
    <w:p>
      <w:r>
        <w:t>绿色崛起的足音与前路  江西在赶超中破解经济社会和生态协调发展难题的可喜成效及启示 评论地址：https://www.jiaokey.com/book/detail/14397233.html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