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第14卷  第4辑  2016年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第14卷  第4辑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本书出售、求购地址：https://www.jiaokey.com/book/detail/14395734.html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关键词搜索：https://www.jiaokey.com/tag/中山大学法律评论  第14卷  第4辑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