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深入解析Windows操作系统  下  第6版</w:t>
      </w:r>
    </w:p>
    <w:p>
      <w:r>
        <w:rPr>
          <w:rFonts w:ascii="宋体" w:hAnsi="宋体" w:eastAsia="宋体"/>
          <w:sz w:val="24"/>
        </w:rPr>
        <w:t>（美国）马克·拉希诺维奇（Mark Russinovich），大卫·A.所罗门（David A.Solomon），艾力克斯·伊纳苏（Alex Ionescu）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深入解析Windows操作系统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（美国）马克·拉希诺维奇（Mark Russinovich），大卫·A.所罗门（David A.Solomon），艾力克斯·伊纳苏（Alex Ionescu）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本书出售、求购地址：https://www.jiaokey.com/book/detail/14395523.html</w:t>
      </w:r>
    </w:p>
    <w:p>
      <w:r>
        <w:t>更多相关图书推荐：https://www.jiaokey.com</w:t>
      </w:r>
    </w:p>
    <w:p>
      <w:r>
        <w:t>（美国）马克·拉希诺维奇（Mark Russinovich），大卫·A.所罗门（David A.Solomon），艾力克斯·伊纳苏（Alex Ionescu） 其他作品：https://www.jiaokey.com/tag/（美国）马克·拉希诺维奇（Mark Russinovich），大卫·A.所罗门（David A.Solomon），艾力克斯·伊纳苏（Alex Ionescu）.html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关键词搜索：https://www.jiaokey.com/tag/深入解析Windows操作系统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