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书名：从思维结构到批判性思维  理解、表达的策略研究与语文教学实践</w:t>
      </w:r>
    </w:p>
    <w:p>
      <w:r>
        <w:t>作者：覃永恒著</w:t>
      </w:r>
    </w:p>
    <w:p>
      <w:r>
        <w:t>出版社：</w:t>
      </w:r>
    </w:p>
    <w:p>
      <w:r>
        <w:t>出版日期：2018.02</w:t>
      </w:r>
    </w:p>
    <w:p>
      <w:r>
        <w:t>总页数：212</w:t>
      </w:r>
    </w:p>
    <w:p>
      <w:r>
        <w:t>更多请访问教客网: www.jiaokey.com</w:t>
      </w:r>
    </w:p>
    <w:p>
      <w:r>
        <w:t>从思维结构到批判性思维  理解、表达的策略研究与语文教学实践 评论地址：https://www.jiaokey.com/book/detail/14394068.html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