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体裁与风格  下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体裁与风格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本书出售、求购地址：https://www.jiaokey.com/book/detail/14392330.html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关键词搜索：https://www.jiaokey.com/tag/体裁与风格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