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寻找时间的人  2  永恒之地</w:t>
      </w:r>
    </w:p>
    <w:p>
      <w:r>
        <w:rPr>
          <w:rFonts w:ascii="宋体" w:hAnsi="宋体" w:eastAsia="宋体"/>
          <w:sz w:val="24"/>
        </w:rPr>
        <w:t>（爱尔兰）凯特·汤普森著；陆秀英译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寻找时间的人  2  永恒之地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（爱尔兰）凯特·汤普森著；陆秀英译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本书出售、求购地址：https://www.jiaokey.com/book/detail/14387579.html</w:t>
      </w:r>
    </w:p>
    <w:p>
      <w:r>
        <w:t>更多相关图书推荐：https://www.jiaokey.com</w:t>
      </w:r>
    </w:p>
    <w:p>
      <w:r>
        <w:t>（爱尔兰）凯特·汤普森著；陆秀英译 其他作品：https://www.jiaokey.com/tag/（爱尔兰）凯特·汤普森著；陆秀英译.html</w:t>
      </w:r>
    </w:p>
    <w:p>
      <w:r>
        <w:t>南昌:百花洲文艺出版社,2018.04 出版图书：https://www.jiaokey.com/tag/南昌:百花洲文艺出版社,2018.04.html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