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书名：漆树国漆产业发展规划研究</w:t>
      </w:r>
    </w:p>
    <w:p>
      <w:r>
        <w:t>作者：李强主编；孙鸿宇，艾琦琪副主编</w:t>
      </w:r>
    </w:p>
    <w:p>
      <w:r>
        <w:t>出版社：北京：华龄出版社</w:t>
      </w:r>
    </w:p>
    <w:p>
      <w:r>
        <w:t>出版日期：2017.10</w:t>
      </w:r>
    </w:p>
    <w:p>
      <w:r>
        <w:t>总页数：208</w:t>
      </w:r>
    </w:p>
    <w:p>
      <w:r>
        <w:t>更多请访问教客网: www.jiaokey.com</w:t>
      </w:r>
    </w:p>
    <w:p>
      <w:r>
        <w:t>漆树国漆产业发展规划研究 评论地址：https://www.jiaokey.com/book/detail/14387226.html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