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书名：我们是怎样实行集体领导与个人分工负责制的</w:t>
      </w:r>
    </w:p>
    <w:p>
      <w:r>
        <w:t>作者：中共五三厂委员会著</w:t>
      </w:r>
    </w:p>
    <w:p>
      <w:r>
        <w:t>出版社：沈阳：辽宁人民出版社</w:t>
      </w:r>
    </w:p>
    <w:p>
      <w:r>
        <w:t>出版日期：1957</w:t>
      </w:r>
    </w:p>
    <w:p>
      <w:r>
        <w:t>总页数：20</w:t>
      </w:r>
    </w:p>
    <w:p>
      <w:r>
        <w:t>更多请访问教客网: www.jiaokey.com</w:t>
      </w:r>
    </w:p>
    <w:p>
      <w:r>
        <w:t>我们是怎样实行集体领导与个人分工负责制的 评论地址：https://www.jiaokey.com/book/detail/14386604.html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