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安徽剿匪纪实</w:t>
      </w:r>
    </w:p>
    <w:p>
      <w:r>
        <w:rPr>
          <w:rFonts w:ascii="宋体" w:hAnsi="宋体" w:eastAsia="宋体"/>
          <w:sz w:val="24"/>
        </w:rPr>
        <w:t>聂皖辉，崔亚东审稿；周言久，王静主编；赵强副主编；李兵，李汉平编辑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安徽剿匪纪实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聂皖辉，崔亚东审稿；周言久，王静主编；赵强副主编；李兵，李汉平编辑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本书出售、求购地址：https://www.jiaokey.com/book/detail/14383870.html</w:t>
      </w:r>
    </w:p>
    <w:p>
      <w:r>
        <w:t>更多相关图书推荐：https://www.jiaokey.com</w:t>
      </w:r>
    </w:p>
    <w:p>
      <w:r>
        <w:t>聂皖辉，崔亚东审稿；周言久，王静主编；赵强副主编；李兵，李汉平编辑 其他作品：https://www.jiaokey.com/tag/聂皖辉，崔亚东审稿；周言久，王静主编；赵强副主编；李兵，李汉平编辑.html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关键词搜索：https://www.jiaokey.com/tag/安徽剿匪纪实.html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