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芬济的秘密</w:t>
      </w:r>
    </w:p>
    <w:p>
      <w:r>
        <w:rPr>
          <w:rFonts w:ascii="宋体" w:hAnsi="宋体" w:eastAsia="宋体"/>
          <w:sz w:val="24"/>
        </w:rPr>
        <w:t>（丹）延森著，（丹）基斯金诺夫斯基绘，杨洋译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（丹）延森著，（丹）基斯金诺夫斯基绘，杨洋译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本书出售、求购地址：https://www.jiaokey.com/book/detail/14383575.html</w:t>
      </w:r>
    </w:p>
    <w:p>
      <w:r>
        <w:t>更多相关图书推荐：https://www.jiaokey.com</w:t>
      </w:r>
    </w:p>
    <w:p>
      <w:r>
        <w:t>（丹）延森著，（丹）基斯金诺夫斯基绘，杨洋译 其他作品：https://www.jiaokey.com/tag/（丹）延森著，（丹）基斯金诺夫斯基绘，杨洋译.html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关键词搜索：https://www.jiaokey.com/tag/芬济的秘密.html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